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31" w:rsidRPr="00060FC1" w:rsidRDefault="00964031" w:rsidP="00964031">
      <w:pPr>
        <w:pStyle w:val="CuntlyR"/>
        <w:jc w:val="left"/>
        <w:rPr>
          <w:rFonts w:ascii="Arial" w:hAnsi="Arial" w:cs="Arial"/>
          <w:b/>
          <w:i w:val="0"/>
          <w:color w:val="auto"/>
          <w:sz w:val="24"/>
        </w:rPr>
      </w:pPr>
      <w:r w:rsidRPr="00060FC1">
        <w:rPr>
          <w:rFonts w:ascii="Arial" w:hAnsi="Arial" w:cs="Arial"/>
          <w:b/>
          <w:i w:val="0"/>
          <w:color w:val="auto"/>
          <w:sz w:val="24"/>
        </w:rPr>
        <w:t>ANNEX</w:t>
      </w:r>
      <w:r w:rsidRPr="00B53943">
        <w:rPr>
          <w:rFonts w:ascii="Arial" w:hAnsi="Arial" w:cs="Arial" w:hint="eastAsia"/>
          <w:b/>
          <w:i w:val="0"/>
          <w:color w:val="auto"/>
          <w:sz w:val="24"/>
        </w:rPr>
        <w:t xml:space="preserve"> III</w:t>
      </w:r>
    </w:p>
    <w:p w:rsidR="00964031" w:rsidRPr="00060FC1" w:rsidRDefault="00964031" w:rsidP="00964031">
      <w:pPr>
        <w:rPr>
          <w:rFonts w:ascii="Arial" w:eastAsia="ＭＳ 明朝" w:hAnsi="Arial" w:cs="Arial"/>
          <w:b/>
          <w:szCs w:val="24"/>
        </w:rPr>
      </w:pPr>
      <w:r w:rsidRPr="00060FC1">
        <w:rPr>
          <w:rFonts w:ascii="Arial" w:eastAsia="ＭＳ 明朝" w:hAnsi="Arial" w:cs="Arial"/>
          <w:b/>
          <w:szCs w:val="24"/>
        </w:rPr>
        <w:t xml:space="preserve">&lt;For accepted applicants only&gt; </w:t>
      </w:r>
    </w:p>
    <w:p w:rsidR="00964031" w:rsidRPr="00060FC1" w:rsidRDefault="00964031" w:rsidP="00964031">
      <w:pPr>
        <w:rPr>
          <w:rFonts w:ascii="Arial" w:eastAsia="ＭＳ 明朝" w:hAnsi="Arial" w:cs="Arial"/>
          <w:b/>
          <w:sz w:val="28"/>
          <w:szCs w:val="28"/>
        </w:rPr>
      </w:pPr>
      <w:r w:rsidRPr="00060FC1">
        <w:rPr>
          <w:rFonts w:ascii="Arial" w:eastAsia="ＭＳ 明朝" w:hAnsi="Arial" w:cs="Arial"/>
          <w:sz w:val="28"/>
          <w:szCs w:val="28"/>
        </w:rPr>
        <w:t>・</w:t>
      </w:r>
      <w:r w:rsidRPr="00060FC1">
        <w:rPr>
          <w:rFonts w:ascii="Arial" w:eastAsia="ＭＳ 明朝" w:hAnsi="Arial" w:cs="Arial"/>
          <w:b/>
          <w:sz w:val="28"/>
          <w:szCs w:val="28"/>
        </w:rPr>
        <w:t xml:space="preserve">Formulation of an Action Plan during the </w:t>
      </w:r>
      <w:r>
        <w:rPr>
          <w:rFonts w:ascii="Arial" w:eastAsia="ＭＳ 明朝" w:hAnsi="Arial" w:cs="Arial"/>
          <w:b/>
          <w:sz w:val="28"/>
          <w:szCs w:val="28"/>
        </w:rPr>
        <w:t>Program</w:t>
      </w:r>
      <w:r w:rsidRPr="00060FC1">
        <w:rPr>
          <w:rFonts w:ascii="Arial" w:eastAsia="ＭＳ 明朝" w:hAnsi="Arial" w:cs="Arial"/>
          <w:b/>
          <w:sz w:val="28"/>
          <w:szCs w:val="28"/>
        </w:rPr>
        <w:t xml:space="preserve"> :</w:t>
      </w:r>
    </w:p>
    <w:p w:rsidR="00964031" w:rsidRPr="00060FC1" w:rsidRDefault="00964031" w:rsidP="00964031">
      <w:pPr>
        <w:snapToGrid w:val="0"/>
        <w:rPr>
          <w:rFonts w:ascii="Arial" w:eastAsia="ＭＳ 明朝" w:hAnsi="Arial" w:cs="Arial"/>
          <w:sz w:val="21"/>
          <w:szCs w:val="22"/>
        </w:rPr>
      </w:pPr>
      <w:r w:rsidRPr="00060FC1">
        <w:rPr>
          <w:rFonts w:ascii="Arial" w:eastAsia="ＭＳ 明朝" w:hAnsi="Arial" w:cs="Arial"/>
          <w:sz w:val="21"/>
          <w:szCs w:val="22"/>
        </w:rPr>
        <w:t xml:space="preserve">All participants are required to formulate an Action Plan during the Knowledge Co-Creation Program and make its presentation </w:t>
      </w:r>
      <w:r w:rsidRPr="00060FC1">
        <w:rPr>
          <w:rFonts w:ascii="Arial" w:eastAsia="ＭＳ 明朝" w:hAnsi="Arial" w:cs="Arial"/>
          <w:b/>
          <w:sz w:val="21"/>
          <w:szCs w:val="22"/>
          <w:u w:val="single"/>
        </w:rPr>
        <w:t xml:space="preserve">at the end of the </w:t>
      </w:r>
      <w:r>
        <w:rPr>
          <w:rFonts w:ascii="Arial" w:eastAsia="ＭＳ 明朝" w:hAnsi="Arial" w:cs="Arial"/>
          <w:b/>
          <w:sz w:val="21"/>
          <w:szCs w:val="22"/>
          <w:u w:val="single"/>
        </w:rPr>
        <w:t>program</w:t>
      </w:r>
      <w:r w:rsidRPr="00060FC1">
        <w:rPr>
          <w:rFonts w:ascii="Arial" w:eastAsia="ＭＳ 明朝" w:hAnsi="Arial" w:cs="Arial"/>
          <w:sz w:val="21"/>
          <w:szCs w:val="22"/>
        </w:rPr>
        <w:t xml:space="preserve">. </w:t>
      </w:r>
    </w:p>
    <w:p w:rsidR="00964031" w:rsidRPr="00060FC1" w:rsidRDefault="00964031" w:rsidP="00964031">
      <w:pPr>
        <w:snapToGrid w:val="0"/>
        <w:rPr>
          <w:rFonts w:ascii="Arial" w:eastAsia="ＭＳ 明朝" w:hAnsi="Arial" w:cs="Arial"/>
          <w:sz w:val="21"/>
          <w:szCs w:val="22"/>
        </w:rPr>
      </w:pPr>
    </w:p>
    <w:p w:rsidR="00964031" w:rsidRPr="00060FC1" w:rsidRDefault="00964031" w:rsidP="00964031">
      <w:pPr>
        <w:snapToGrid w:val="0"/>
        <w:rPr>
          <w:rFonts w:ascii="Arial" w:eastAsia="ＭＳ 明朝" w:hAnsi="Arial" w:cs="Arial"/>
          <w:sz w:val="21"/>
          <w:szCs w:val="22"/>
        </w:rPr>
      </w:pPr>
      <w:r w:rsidRPr="00060FC1">
        <w:rPr>
          <w:rFonts w:ascii="Arial" w:eastAsia="ＭＳ 明朝" w:hAnsi="Arial" w:cs="Arial"/>
          <w:sz w:val="21"/>
          <w:szCs w:val="22"/>
        </w:rPr>
        <w:t xml:space="preserve">Please pick up one topic to tackle from issues that you mention in your country report, and formulate an Action Plan, by utilizing the knowledge that you have gained through the Program.  Try to formulate the plan in consideration of the existing human and financial resources in your organization in as efficient and effective </w:t>
      </w:r>
      <w:proofErr w:type="gramStart"/>
      <w:r w:rsidRPr="00060FC1">
        <w:rPr>
          <w:rFonts w:ascii="Arial" w:eastAsia="ＭＳ 明朝" w:hAnsi="Arial" w:cs="Arial"/>
          <w:sz w:val="21"/>
          <w:szCs w:val="22"/>
        </w:rPr>
        <w:t>way</w:t>
      </w:r>
      <w:proofErr w:type="gramEnd"/>
      <w:r w:rsidRPr="00060FC1">
        <w:rPr>
          <w:rFonts w:ascii="Arial" w:eastAsia="ＭＳ 明朝" w:hAnsi="Arial" w:cs="Arial"/>
          <w:sz w:val="21"/>
          <w:szCs w:val="22"/>
        </w:rPr>
        <w:t xml:space="preserve"> as possible.</w:t>
      </w:r>
    </w:p>
    <w:p w:rsidR="00964031" w:rsidRPr="00060FC1" w:rsidRDefault="00964031" w:rsidP="00964031">
      <w:pPr>
        <w:rPr>
          <w:rFonts w:ascii="Arial" w:eastAsia="ＭＳ 明朝" w:hAnsi="Arial" w:cs="Arial"/>
          <w:sz w:val="21"/>
          <w:szCs w:val="22"/>
        </w:rPr>
      </w:pPr>
      <w:r w:rsidRPr="00060FC1">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168910</wp:posOffset>
                </wp:positionV>
                <wp:extent cx="5128260" cy="3489325"/>
                <wp:effectExtent l="0" t="0" r="1524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8260" cy="3489325"/>
                        </a:xfrm>
                        <a:prstGeom prst="rect">
                          <a:avLst/>
                        </a:prstGeom>
                        <a:solidFill>
                          <a:sysClr val="window" lastClr="FFFFFF"/>
                        </a:solidFill>
                        <a:ln w="6350">
                          <a:solidFill>
                            <a:prstClr val="black"/>
                          </a:solidFill>
                        </a:ln>
                        <a:effectLst/>
                      </wps:spPr>
                      <wps:txbx>
                        <w:txbxContent>
                          <w:p w:rsidR="00964031" w:rsidRPr="00060FC1" w:rsidRDefault="00964031" w:rsidP="00964031">
                            <w:pPr>
                              <w:rPr>
                                <w:rFonts w:ascii="Arial" w:hAnsi="Arial" w:cs="Arial"/>
                              </w:rPr>
                            </w:pPr>
                            <w:r w:rsidRPr="00060FC1">
                              <w:rPr>
                                <w:rFonts w:ascii="Arial" w:hAnsi="Arial" w:cs="Arial"/>
                              </w:rPr>
                              <w:t>&lt;Contents (Recommended)&gt;</w:t>
                            </w:r>
                          </w:p>
                          <w:p w:rsidR="00964031" w:rsidRPr="00060FC1" w:rsidRDefault="00964031" w:rsidP="00964031">
                            <w:pPr>
                              <w:rPr>
                                <w:rFonts w:ascii="Arial" w:hAnsi="Arial" w:cs="Arial"/>
                              </w:rPr>
                            </w:pPr>
                            <w:r w:rsidRPr="00060FC1">
                              <w:rPr>
                                <w:rFonts w:ascii="Arial" w:hAnsi="Arial" w:cs="Arial"/>
                              </w:rPr>
                              <w:t>a.</w:t>
                            </w:r>
                            <w:r w:rsidRPr="00060FC1">
                              <w:rPr>
                                <w:rFonts w:ascii="Arial" w:hAnsi="Arial" w:cs="Arial"/>
                              </w:rPr>
                              <w:tab/>
                              <w:t>Theme</w:t>
                            </w:r>
                          </w:p>
                          <w:p w:rsidR="00964031" w:rsidRPr="00060FC1" w:rsidRDefault="00964031" w:rsidP="00964031">
                            <w:pPr>
                              <w:rPr>
                                <w:rFonts w:ascii="Arial" w:hAnsi="Arial" w:cs="Arial"/>
                              </w:rPr>
                            </w:pPr>
                            <w:r w:rsidRPr="00060FC1">
                              <w:rPr>
                                <w:rFonts w:ascii="Arial" w:hAnsi="Arial" w:cs="Arial"/>
                              </w:rPr>
                              <w:t>b.</w:t>
                            </w:r>
                            <w:r w:rsidRPr="00060FC1">
                              <w:rPr>
                                <w:rFonts w:ascii="Arial" w:hAnsi="Arial" w:cs="Arial"/>
                              </w:rPr>
                              <w:tab/>
                              <w:t>Background (including problem tree analysis)</w:t>
                            </w:r>
                          </w:p>
                          <w:p w:rsidR="00964031" w:rsidRPr="00060FC1" w:rsidRDefault="00964031" w:rsidP="00964031">
                            <w:pPr>
                              <w:rPr>
                                <w:rFonts w:ascii="Arial" w:hAnsi="Arial" w:cs="Arial"/>
                              </w:rPr>
                            </w:pPr>
                            <w:r w:rsidRPr="00060FC1">
                              <w:rPr>
                                <w:rFonts w:ascii="Arial" w:hAnsi="Arial" w:cs="Arial"/>
                              </w:rPr>
                              <w:t>c.</w:t>
                            </w:r>
                            <w:r w:rsidRPr="00060FC1">
                              <w:rPr>
                                <w:rFonts w:ascii="Arial" w:hAnsi="Arial" w:cs="Arial"/>
                              </w:rPr>
                              <w:tab/>
                              <w:t>Goals and Objectives</w:t>
                            </w:r>
                          </w:p>
                          <w:p w:rsidR="00964031" w:rsidRPr="00060FC1" w:rsidRDefault="00964031" w:rsidP="00964031">
                            <w:pPr>
                              <w:rPr>
                                <w:rFonts w:ascii="Arial" w:hAnsi="Arial" w:cs="Arial"/>
                              </w:rPr>
                            </w:pPr>
                            <w:r w:rsidRPr="00060FC1">
                              <w:rPr>
                                <w:rFonts w:ascii="Arial" w:hAnsi="Arial" w:cs="Arial"/>
                              </w:rPr>
                              <w:t>d.</w:t>
                            </w:r>
                            <w:r w:rsidRPr="00060FC1">
                              <w:rPr>
                                <w:rFonts w:ascii="Arial" w:hAnsi="Arial" w:cs="Arial"/>
                              </w:rPr>
                              <w:tab/>
                              <w:t>Direct and indirect beneficiaries</w:t>
                            </w:r>
                          </w:p>
                          <w:p w:rsidR="00964031" w:rsidRPr="00060FC1" w:rsidRDefault="00964031" w:rsidP="00964031">
                            <w:pPr>
                              <w:rPr>
                                <w:rFonts w:ascii="Arial" w:hAnsi="Arial" w:cs="Arial"/>
                              </w:rPr>
                            </w:pPr>
                            <w:r w:rsidRPr="00060FC1">
                              <w:rPr>
                                <w:rFonts w:ascii="Arial" w:hAnsi="Arial" w:cs="Arial"/>
                              </w:rPr>
                              <w:t>e.</w:t>
                            </w:r>
                            <w:r w:rsidRPr="00060FC1">
                              <w:rPr>
                                <w:rFonts w:ascii="Arial" w:hAnsi="Arial" w:cs="Arial"/>
                              </w:rPr>
                              <w:tab/>
                              <w:t>Activities</w:t>
                            </w:r>
                          </w:p>
                          <w:p w:rsidR="00964031" w:rsidRPr="00060FC1" w:rsidRDefault="00964031" w:rsidP="00964031">
                            <w:pPr>
                              <w:rPr>
                                <w:rFonts w:ascii="Arial" w:hAnsi="Arial" w:cs="Arial"/>
                              </w:rPr>
                            </w:pPr>
                            <w:r w:rsidRPr="00060FC1">
                              <w:rPr>
                                <w:rFonts w:ascii="Arial" w:hAnsi="Arial" w:cs="Arial"/>
                              </w:rPr>
                              <w:t>f.</w:t>
                            </w:r>
                            <w:r w:rsidRPr="00060FC1">
                              <w:rPr>
                                <w:rFonts w:ascii="Arial" w:hAnsi="Arial" w:cs="Arial"/>
                              </w:rPr>
                              <w:tab/>
                              <w:t>Implementation schedule</w:t>
                            </w:r>
                          </w:p>
                          <w:p w:rsidR="00964031" w:rsidRPr="00060FC1" w:rsidRDefault="00964031" w:rsidP="00964031">
                            <w:pPr>
                              <w:rPr>
                                <w:rFonts w:ascii="Arial" w:hAnsi="Arial" w:cs="Arial"/>
                              </w:rPr>
                            </w:pPr>
                            <w:r w:rsidRPr="00060FC1">
                              <w:rPr>
                                <w:rFonts w:ascii="Arial" w:hAnsi="Arial" w:cs="Arial"/>
                              </w:rPr>
                              <w:t>g.</w:t>
                            </w:r>
                            <w:r w:rsidRPr="00060FC1">
                              <w:rPr>
                                <w:rFonts w:ascii="Arial" w:hAnsi="Arial" w:cs="Arial"/>
                              </w:rPr>
                              <w:tab/>
                              <w:t>Responsible agencies and their roles</w:t>
                            </w:r>
                          </w:p>
                          <w:p w:rsidR="00964031" w:rsidRPr="00060FC1" w:rsidRDefault="00964031" w:rsidP="00964031">
                            <w:pPr>
                              <w:rPr>
                                <w:rFonts w:ascii="Arial" w:hAnsi="Arial" w:cs="Arial"/>
                              </w:rPr>
                            </w:pPr>
                            <w:r w:rsidRPr="00060FC1">
                              <w:rPr>
                                <w:rFonts w:ascii="Arial" w:hAnsi="Arial" w:cs="Arial"/>
                              </w:rPr>
                              <w:t>h.</w:t>
                            </w:r>
                            <w:r w:rsidRPr="00060FC1">
                              <w:rPr>
                                <w:rFonts w:ascii="Arial" w:hAnsi="Arial" w:cs="Arial"/>
                              </w:rPr>
                              <w:tab/>
                              <w:t>Strategies and tactics for implementation</w:t>
                            </w:r>
                          </w:p>
                          <w:p w:rsidR="00964031" w:rsidRPr="00060FC1" w:rsidRDefault="00964031" w:rsidP="00964031">
                            <w:pPr>
                              <w:rPr>
                                <w:rFonts w:ascii="Arial" w:hAnsi="Arial" w:cs="Arial"/>
                              </w:rPr>
                            </w:pPr>
                            <w:proofErr w:type="spellStart"/>
                            <w:r w:rsidRPr="00060FC1">
                              <w:rPr>
                                <w:rFonts w:ascii="Arial" w:hAnsi="Arial" w:cs="Arial"/>
                              </w:rPr>
                              <w:t>i</w:t>
                            </w:r>
                            <w:proofErr w:type="spellEnd"/>
                            <w:r w:rsidRPr="00060FC1">
                              <w:rPr>
                                <w:rFonts w:ascii="Arial" w:hAnsi="Arial" w:cs="Arial"/>
                              </w:rPr>
                              <w:t>.</w:t>
                            </w:r>
                            <w:r w:rsidRPr="00060FC1">
                              <w:rPr>
                                <w:rFonts w:ascii="Arial" w:hAnsi="Arial" w:cs="Arial"/>
                              </w:rPr>
                              <w:tab/>
                              <w:t>Monitoring and evaluation</w:t>
                            </w:r>
                          </w:p>
                          <w:p w:rsidR="00964031" w:rsidRPr="00060FC1" w:rsidRDefault="00964031" w:rsidP="00964031">
                            <w:pPr>
                              <w:rPr>
                                <w:rFonts w:ascii="Arial" w:hAnsi="Arial" w:cs="Arial"/>
                              </w:rPr>
                            </w:pPr>
                            <w:r w:rsidRPr="00060FC1">
                              <w:rPr>
                                <w:rFonts w:ascii="Arial" w:hAnsi="Arial" w:cs="Arial"/>
                              </w:rPr>
                              <w:t>j.</w:t>
                            </w:r>
                            <w:r w:rsidRPr="00060FC1">
                              <w:rPr>
                                <w:rFonts w:ascii="Arial" w:hAnsi="Arial" w:cs="Arial"/>
                              </w:rPr>
                              <w:tab/>
                              <w:t>Budget and resources</w:t>
                            </w:r>
                          </w:p>
                          <w:p w:rsidR="00964031" w:rsidRPr="00060FC1" w:rsidRDefault="00964031" w:rsidP="00964031">
                            <w:pPr>
                              <w:rPr>
                                <w:rFonts w:ascii="Arial" w:hAnsi="Arial" w:cs="Arial"/>
                              </w:rPr>
                            </w:pPr>
                          </w:p>
                          <w:p w:rsidR="00964031" w:rsidRPr="00060FC1" w:rsidRDefault="00964031" w:rsidP="00964031">
                            <w:pPr>
                              <w:rPr>
                                <w:rFonts w:ascii="Arial" w:hAnsi="Arial" w:cs="Arial"/>
                              </w:rPr>
                            </w:pPr>
                            <w:r w:rsidRPr="00060FC1">
                              <w:rPr>
                                <w:rFonts w:ascii="Arial" w:hAnsi="Arial" w:cs="Arial"/>
                              </w:rPr>
                              <w:t xml:space="preserve">Typewrite on the A4 sized paper </w:t>
                            </w:r>
                            <w:proofErr w:type="gramStart"/>
                            <w:r w:rsidRPr="00060FC1">
                              <w:rPr>
                                <w:rFonts w:ascii="Arial" w:hAnsi="Arial" w:cs="Arial"/>
                              </w:rPr>
                              <w:t>and also</w:t>
                            </w:r>
                            <w:proofErr w:type="gramEnd"/>
                            <w:r w:rsidRPr="00060FC1">
                              <w:rPr>
                                <w:rFonts w:ascii="Arial" w:hAnsi="Arial" w:cs="Arial"/>
                              </w:rPr>
                              <w:t xml:space="preserve"> prepare presentation materials.</w:t>
                            </w:r>
                          </w:p>
                          <w:p w:rsidR="00964031" w:rsidRPr="00060FC1" w:rsidRDefault="00964031" w:rsidP="00964031">
                            <w:pPr>
                              <w:rPr>
                                <w:rFonts w:ascii="Arial" w:hAnsi="Arial" w:cs="Arial"/>
                              </w:rPr>
                            </w:pPr>
                            <w:proofErr w:type="gramStart"/>
                            <w:r w:rsidRPr="00060FC1">
                              <w:rPr>
                                <w:rFonts w:ascii="Arial" w:hAnsi="Arial" w:cs="Arial"/>
                              </w:rPr>
                              <w:t>More detailed guidance</w:t>
                            </w:r>
                            <w:proofErr w:type="gramEnd"/>
                            <w:r w:rsidRPr="00060FC1">
                              <w:rPr>
                                <w:rFonts w:ascii="Arial" w:hAnsi="Arial" w:cs="Arial"/>
                              </w:rPr>
                              <w:t xml:space="preserve"> is provided after your arrival in Japan.</w:t>
                            </w:r>
                          </w:p>
                          <w:p w:rsidR="00964031" w:rsidRPr="00060FC1" w:rsidRDefault="00964031" w:rsidP="0096403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13.3pt;width:403.8pt;height:2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" fillcolor="window" strokeweight=".5pt">
                <v:path arrowok="t"/>
                <v:textbox>
                  <w:txbxContent>
                    <w:p w:rsidR="00964031" w:rsidRPr="00060FC1" w:rsidRDefault="00964031" w:rsidP="00964031">
                      <w:pPr>
                        <w:rPr>
                          <w:rFonts w:ascii="Arial" w:hAnsi="Arial" w:cs="Arial"/>
                        </w:rPr>
                      </w:pPr>
                      <w:r w:rsidRPr="00060FC1">
                        <w:rPr>
                          <w:rFonts w:ascii="Arial" w:hAnsi="Arial" w:cs="Arial"/>
                        </w:rPr>
                        <w:t>&lt;Contents (Recommended)&gt;</w:t>
                      </w:r>
                    </w:p>
                    <w:p w:rsidR="00964031" w:rsidRPr="00060FC1" w:rsidRDefault="00964031" w:rsidP="00964031">
                      <w:pPr>
                        <w:rPr>
                          <w:rFonts w:ascii="Arial" w:hAnsi="Arial" w:cs="Arial"/>
                        </w:rPr>
                      </w:pPr>
                      <w:r w:rsidRPr="00060FC1">
                        <w:rPr>
                          <w:rFonts w:ascii="Arial" w:hAnsi="Arial" w:cs="Arial"/>
                        </w:rPr>
                        <w:t>a.</w:t>
                      </w:r>
                      <w:r w:rsidRPr="00060FC1">
                        <w:rPr>
                          <w:rFonts w:ascii="Arial" w:hAnsi="Arial" w:cs="Arial"/>
                        </w:rPr>
                        <w:tab/>
                        <w:t>Theme</w:t>
                      </w:r>
                    </w:p>
                    <w:p w:rsidR="00964031" w:rsidRPr="00060FC1" w:rsidRDefault="00964031" w:rsidP="00964031">
                      <w:pPr>
                        <w:rPr>
                          <w:rFonts w:ascii="Arial" w:hAnsi="Arial" w:cs="Arial"/>
                        </w:rPr>
                      </w:pPr>
                      <w:r w:rsidRPr="00060FC1">
                        <w:rPr>
                          <w:rFonts w:ascii="Arial" w:hAnsi="Arial" w:cs="Arial"/>
                        </w:rPr>
                        <w:t>b.</w:t>
                      </w:r>
                      <w:r w:rsidRPr="00060FC1">
                        <w:rPr>
                          <w:rFonts w:ascii="Arial" w:hAnsi="Arial" w:cs="Arial"/>
                        </w:rPr>
                        <w:tab/>
                        <w:t>Background (including problem tree analysis)</w:t>
                      </w:r>
                    </w:p>
                    <w:p w:rsidR="00964031" w:rsidRPr="00060FC1" w:rsidRDefault="00964031" w:rsidP="00964031">
                      <w:pPr>
                        <w:rPr>
                          <w:rFonts w:ascii="Arial" w:hAnsi="Arial" w:cs="Arial"/>
                        </w:rPr>
                      </w:pPr>
                      <w:r w:rsidRPr="00060FC1">
                        <w:rPr>
                          <w:rFonts w:ascii="Arial" w:hAnsi="Arial" w:cs="Arial"/>
                        </w:rPr>
                        <w:t>c.</w:t>
                      </w:r>
                      <w:r w:rsidRPr="00060FC1">
                        <w:rPr>
                          <w:rFonts w:ascii="Arial" w:hAnsi="Arial" w:cs="Arial"/>
                        </w:rPr>
                        <w:tab/>
                        <w:t>Goals and Objectives</w:t>
                      </w:r>
                    </w:p>
                    <w:p w:rsidR="00964031" w:rsidRPr="00060FC1" w:rsidRDefault="00964031" w:rsidP="00964031">
                      <w:pPr>
                        <w:rPr>
                          <w:rFonts w:ascii="Arial" w:hAnsi="Arial" w:cs="Arial"/>
                        </w:rPr>
                      </w:pPr>
                      <w:r w:rsidRPr="00060FC1">
                        <w:rPr>
                          <w:rFonts w:ascii="Arial" w:hAnsi="Arial" w:cs="Arial"/>
                        </w:rPr>
                        <w:t>d.</w:t>
                      </w:r>
                      <w:r w:rsidRPr="00060FC1">
                        <w:rPr>
                          <w:rFonts w:ascii="Arial" w:hAnsi="Arial" w:cs="Arial"/>
                        </w:rPr>
                        <w:tab/>
                        <w:t>Direct and indirect beneficiaries</w:t>
                      </w:r>
                    </w:p>
                    <w:p w:rsidR="00964031" w:rsidRPr="00060FC1" w:rsidRDefault="00964031" w:rsidP="00964031">
                      <w:pPr>
                        <w:rPr>
                          <w:rFonts w:ascii="Arial" w:hAnsi="Arial" w:cs="Arial"/>
                        </w:rPr>
                      </w:pPr>
                      <w:r w:rsidRPr="00060FC1">
                        <w:rPr>
                          <w:rFonts w:ascii="Arial" w:hAnsi="Arial" w:cs="Arial"/>
                        </w:rPr>
                        <w:t>e.</w:t>
                      </w:r>
                      <w:r w:rsidRPr="00060FC1">
                        <w:rPr>
                          <w:rFonts w:ascii="Arial" w:hAnsi="Arial" w:cs="Arial"/>
                        </w:rPr>
                        <w:tab/>
                        <w:t>Activities</w:t>
                      </w:r>
                    </w:p>
                    <w:p w:rsidR="00964031" w:rsidRPr="00060FC1" w:rsidRDefault="00964031" w:rsidP="00964031">
                      <w:pPr>
                        <w:rPr>
                          <w:rFonts w:ascii="Arial" w:hAnsi="Arial" w:cs="Arial"/>
                        </w:rPr>
                      </w:pPr>
                      <w:r w:rsidRPr="00060FC1">
                        <w:rPr>
                          <w:rFonts w:ascii="Arial" w:hAnsi="Arial" w:cs="Arial"/>
                        </w:rPr>
                        <w:t>f.</w:t>
                      </w:r>
                      <w:r w:rsidRPr="00060FC1">
                        <w:rPr>
                          <w:rFonts w:ascii="Arial" w:hAnsi="Arial" w:cs="Arial"/>
                        </w:rPr>
                        <w:tab/>
                        <w:t>Implementation schedule</w:t>
                      </w:r>
                    </w:p>
                    <w:p w:rsidR="00964031" w:rsidRPr="00060FC1" w:rsidRDefault="00964031" w:rsidP="00964031">
                      <w:pPr>
                        <w:rPr>
                          <w:rFonts w:ascii="Arial" w:hAnsi="Arial" w:cs="Arial"/>
                        </w:rPr>
                      </w:pPr>
                      <w:r w:rsidRPr="00060FC1">
                        <w:rPr>
                          <w:rFonts w:ascii="Arial" w:hAnsi="Arial" w:cs="Arial"/>
                        </w:rPr>
                        <w:t>g.</w:t>
                      </w:r>
                      <w:r w:rsidRPr="00060FC1">
                        <w:rPr>
                          <w:rFonts w:ascii="Arial" w:hAnsi="Arial" w:cs="Arial"/>
                        </w:rPr>
                        <w:tab/>
                        <w:t>Responsible agencies and their roles</w:t>
                      </w:r>
                    </w:p>
                    <w:p w:rsidR="00964031" w:rsidRPr="00060FC1" w:rsidRDefault="00964031" w:rsidP="00964031">
                      <w:pPr>
                        <w:rPr>
                          <w:rFonts w:ascii="Arial" w:hAnsi="Arial" w:cs="Arial"/>
                        </w:rPr>
                      </w:pPr>
                      <w:r w:rsidRPr="00060FC1">
                        <w:rPr>
                          <w:rFonts w:ascii="Arial" w:hAnsi="Arial" w:cs="Arial"/>
                        </w:rPr>
                        <w:t>h.</w:t>
                      </w:r>
                      <w:r w:rsidRPr="00060FC1">
                        <w:rPr>
                          <w:rFonts w:ascii="Arial" w:hAnsi="Arial" w:cs="Arial"/>
                        </w:rPr>
                        <w:tab/>
                        <w:t>Strategies and tactics for implementation</w:t>
                      </w:r>
                    </w:p>
                    <w:p w:rsidR="00964031" w:rsidRPr="00060FC1" w:rsidRDefault="00964031" w:rsidP="00964031">
                      <w:pPr>
                        <w:rPr>
                          <w:rFonts w:ascii="Arial" w:hAnsi="Arial" w:cs="Arial"/>
                        </w:rPr>
                      </w:pPr>
                      <w:proofErr w:type="spellStart"/>
                      <w:r w:rsidRPr="00060FC1">
                        <w:rPr>
                          <w:rFonts w:ascii="Arial" w:hAnsi="Arial" w:cs="Arial"/>
                        </w:rPr>
                        <w:t>i</w:t>
                      </w:r>
                      <w:proofErr w:type="spellEnd"/>
                      <w:r w:rsidRPr="00060FC1">
                        <w:rPr>
                          <w:rFonts w:ascii="Arial" w:hAnsi="Arial" w:cs="Arial"/>
                        </w:rPr>
                        <w:t>.</w:t>
                      </w:r>
                      <w:r w:rsidRPr="00060FC1">
                        <w:rPr>
                          <w:rFonts w:ascii="Arial" w:hAnsi="Arial" w:cs="Arial"/>
                        </w:rPr>
                        <w:tab/>
                        <w:t>Monitoring and evaluation</w:t>
                      </w:r>
                    </w:p>
                    <w:p w:rsidR="00964031" w:rsidRPr="00060FC1" w:rsidRDefault="00964031" w:rsidP="00964031">
                      <w:pPr>
                        <w:rPr>
                          <w:rFonts w:ascii="Arial" w:hAnsi="Arial" w:cs="Arial"/>
                        </w:rPr>
                      </w:pPr>
                      <w:r w:rsidRPr="00060FC1">
                        <w:rPr>
                          <w:rFonts w:ascii="Arial" w:hAnsi="Arial" w:cs="Arial"/>
                        </w:rPr>
                        <w:t>j.</w:t>
                      </w:r>
                      <w:r w:rsidRPr="00060FC1">
                        <w:rPr>
                          <w:rFonts w:ascii="Arial" w:hAnsi="Arial" w:cs="Arial"/>
                        </w:rPr>
                        <w:tab/>
                        <w:t>Budget and resources</w:t>
                      </w:r>
                    </w:p>
                    <w:p w:rsidR="00964031" w:rsidRPr="00060FC1" w:rsidRDefault="00964031" w:rsidP="00964031">
                      <w:pPr>
                        <w:rPr>
                          <w:rFonts w:ascii="Arial" w:hAnsi="Arial" w:cs="Arial"/>
                        </w:rPr>
                      </w:pPr>
                    </w:p>
                    <w:p w:rsidR="00964031" w:rsidRPr="00060FC1" w:rsidRDefault="00964031" w:rsidP="00964031">
                      <w:pPr>
                        <w:rPr>
                          <w:rFonts w:ascii="Arial" w:hAnsi="Arial" w:cs="Arial"/>
                        </w:rPr>
                      </w:pPr>
                      <w:r w:rsidRPr="00060FC1">
                        <w:rPr>
                          <w:rFonts w:ascii="Arial" w:hAnsi="Arial" w:cs="Arial"/>
                        </w:rPr>
                        <w:t xml:space="preserve">Typewrite on the A4 sized paper </w:t>
                      </w:r>
                      <w:proofErr w:type="gramStart"/>
                      <w:r w:rsidRPr="00060FC1">
                        <w:rPr>
                          <w:rFonts w:ascii="Arial" w:hAnsi="Arial" w:cs="Arial"/>
                        </w:rPr>
                        <w:t>and also</w:t>
                      </w:r>
                      <w:proofErr w:type="gramEnd"/>
                      <w:r w:rsidRPr="00060FC1">
                        <w:rPr>
                          <w:rFonts w:ascii="Arial" w:hAnsi="Arial" w:cs="Arial"/>
                        </w:rPr>
                        <w:t xml:space="preserve"> prepare presentation materials.</w:t>
                      </w:r>
                    </w:p>
                    <w:p w:rsidR="00964031" w:rsidRPr="00060FC1" w:rsidRDefault="00964031" w:rsidP="00964031">
                      <w:pPr>
                        <w:rPr>
                          <w:rFonts w:ascii="Arial" w:hAnsi="Arial" w:cs="Arial"/>
                        </w:rPr>
                      </w:pPr>
                      <w:proofErr w:type="gramStart"/>
                      <w:r w:rsidRPr="00060FC1">
                        <w:rPr>
                          <w:rFonts w:ascii="Arial" w:hAnsi="Arial" w:cs="Arial"/>
                        </w:rPr>
                        <w:t>More detailed guidance</w:t>
                      </w:r>
                      <w:proofErr w:type="gramEnd"/>
                      <w:r w:rsidRPr="00060FC1">
                        <w:rPr>
                          <w:rFonts w:ascii="Arial" w:hAnsi="Arial" w:cs="Arial"/>
                        </w:rPr>
                        <w:t xml:space="preserve"> is provided after your arrival in Japan.</w:t>
                      </w:r>
                    </w:p>
                    <w:p w:rsidR="00964031" w:rsidRPr="00060FC1" w:rsidRDefault="00964031" w:rsidP="00964031">
                      <w:pPr>
                        <w:rPr>
                          <w:rFonts w:ascii="Arial" w:hAnsi="Arial" w:cs="Arial"/>
                        </w:rPr>
                      </w:pPr>
                    </w:p>
                  </w:txbxContent>
                </v:textbox>
              </v:shape>
            </w:pict>
          </mc:Fallback>
        </mc:AlternateContent>
      </w:r>
      <w:r w:rsidRPr="00060FC1">
        <w:rPr>
          <w:rFonts w:ascii="Arial" w:eastAsia="ＭＳ 明朝" w:hAnsi="Arial" w:cs="Arial"/>
          <w:sz w:val="21"/>
          <w:szCs w:val="22"/>
        </w:rPr>
        <w:t xml:space="preserve"> </w:t>
      </w: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rPr>
          <w:rFonts w:ascii="Arial" w:eastAsia="ＭＳ 明朝" w:hAnsi="Arial" w:cs="Arial"/>
          <w:sz w:val="21"/>
          <w:szCs w:val="22"/>
        </w:rPr>
      </w:pPr>
    </w:p>
    <w:p w:rsidR="00964031" w:rsidRPr="00060FC1" w:rsidRDefault="00964031" w:rsidP="00964031">
      <w:pPr>
        <w:snapToGrid w:val="0"/>
        <w:rPr>
          <w:rFonts w:ascii="Arial" w:eastAsia="ＭＳ 明朝" w:hAnsi="Arial" w:cs="Arial"/>
          <w:sz w:val="21"/>
          <w:szCs w:val="22"/>
        </w:rPr>
      </w:pPr>
    </w:p>
    <w:p w:rsidR="00200B66" w:rsidRDefault="00964031" w:rsidP="00964031">
      <w:r w:rsidRPr="00060FC1">
        <w:rPr>
          <w:rFonts w:ascii="ＭＳ ゴシック" w:eastAsia="ＭＳ ゴシック" w:hAnsi="ＭＳ ゴシック" w:cs="ＭＳ ゴシック" w:hint="eastAsia"/>
          <w:sz w:val="21"/>
          <w:szCs w:val="22"/>
        </w:rPr>
        <w:t>※</w:t>
      </w:r>
      <w:r w:rsidRPr="00060FC1">
        <w:rPr>
          <w:rFonts w:ascii="Arial" w:eastAsia="ＭＳ 明朝" w:hAnsi="Arial" w:cs="Arial"/>
          <w:sz w:val="21"/>
          <w:szCs w:val="22"/>
        </w:rPr>
        <w:t xml:space="preserve"> </w:t>
      </w:r>
      <w:r>
        <w:rPr>
          <w:rFonts w:ascii="Arial" w:eastAsia="ＭＳ 明朝" w:hAnsi="Arial" w:cs="Arial"/>
          <w:sz w:val="21"/>
          <w:szCs w:val="22"/>
        </w:rPr>
        <w:t xml:space="preserve">Like </w:t>
      </w:r>
      <w:r w:rsidRPr="00060FC1">
        <w:rPr>
          <w:rFonts w:ascii="Arial" w:eastAsia="ＭＳ 明朝" w:hAnsi="Arial" w:cs="Arial"/>
          <w:sz w:val="21"/>
          <w:szCs w:val="22"/>
        </w:rPr>
        <w:t xml:space="preserve">Country Reports, Action Plans </w:t>
      </w:r>
      <w:r>
        <w:rPr>
          <w:rFonts w:ascii="Arial" w:eastAsia="ＭＳ 明朝" w:hAnsi="Arial" w:cs="Arial"/>
          <w:sz w:val="21"/>
          <w:szCs w:val="22"/>
        </w:rPr>
        <w:t>is</w:t>
      </w:r>
      <w:r w:rsidRPr="00060FC1">
        <w:rPr>
          <w:rFonts w:ascii="Arial" w:eastAsia="ＭＳ 明朝" w:hAnsi="Arial" w:cs="Arial"/>
          <w:sz w:val="21"/>
          <w:szCs w:val="22"/>
        </w:rPr>
        <w:t xml:space="preserve"> important information source</w:t>
      </w:r>
      <w:r>
        <w:rPr>
          <w:rFonts w:ascii="Arial" w:eastAsia="ＭＳ 明朝" w:hAnsi="Arial" w:cs="Arial"/>
          <w:sz w:val="21"/>
          <w:szCs w:val="22"/>
        </w:rPr>
        <w:t xml:space="preserve"> for JICA.</w:t>
      </w:r>
      <w:r w:rsidRPr="00060FC1">
        <w:rPr>
          <w:rFonts w:ascii="Arial" w:eastAsia="ＭＳ 明朝" w:hAnsi="Arial" w:cs="Arial"/>
          <w:sz w:val="21"/>
          <w:szCs w:val="22"/>
        </w:rPr>
        <w:t xml:space="preserve"> </w:t>
      </w:r>
      <w:proofErr w:type="gramStart"/>
      <w:r w:rsidRPr="00060FC1">
        <w:rPr>
          <w:rFonts w:ascii="Arial" w:eastAsia="ＭＳ 明朝" w:hAnsi="Arial" w:cs="Arial"/>
          <w:sz w:val="21"/>
          <w:szCs w:val="22"/>
        </w:rPr>
        <w:t>to</w:t>
      </w:r>
      <w:proofErr w:type="gramEnd"/>
      <w:r w:rsidRPr="00060FC1">
        <w:rPr>
          <w:rFonts w:ascii="Arial" w:eastAsia="ＭＳ 明朝" w:hAnsi="Arial" w:cs="Arial"/>
          <w:sz w:val="21"/>
          <w:szCs w:val="22"/>
        </w:rPr>
        <w:t xml:space="preserve"> enable JICA’s cooperation activities be more effective for the Program Participants’ countries. During the Knowledge Co-Creation Program, the Participants </w:t>
      </w:r>
      <w:proofErr w:type="gramStart"/>
      <w:r w:rsidRPr="00060FC1">
        <w:rPr>
          <w:rFonts w:ascii="Arial" w:eastAsia="ＭＳ 明朝" w:hAnsi="Arial" w:cs="Arial"/>
          <w:sz w:val="21"/>
          <w:szCs w:val="22"/>
        </w:rPr>
        <w:t>will be asked</w:t>
      </w:r>
      <w:proofErr w:type="gramEnd"/>
      <w:r w:rsidRPr="00060FC1">
        <w:rPr>
          <w:rFonts w:ascii="Arial" w:eastAsia="ＭＳ 明朝" w:hAnsi="Arial" w:cs="Arial"/>
          <w:sz w:val="21"/>
          <w:szCs w:val="22"/>
        </w:rPr>
        <w:t xml:space="preserve"> whether they allow JICA to refer the Action Plan contents for a JICA’s relevant studies and operations in the future.</w:t>
      </w:r>
      <w:bookmarkStart w:id="0" w:name="_GoBack"/>
      <w:bookmarkEnd w:id="0"/>
    </w:p>
    <w:sectPr w:rsidR="00200B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31"/>
    <w:rsid w:val="00200B66"/>
    <w:rsid w:val="0096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F68E78-D475-4CCA-B2E8-1D156F77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031"/>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ntlyR">
    <w:name w:val="CuntlyR 題字"/>
    <w:basedOn w:val="a"/>
    <w:rsid w:val="00964031"/>
    <w:pPr>
      <w:jc w:val="center"/>
    </w:pPr>
    <w:rPr>
      <w: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Horikoshi, Kyoko[堀越 京子]</dc:creator>
  <cp:keywords/>
  <dc:description/>
  <cp:lastModifiedBy>Horikoshi, Kyoko[堀越 京子]</cp:lastModifiedBy>
  <cp:revision>1</cp:revision>
  <dcterms:created xsi:type="dcterms:W3CDTF">2021-10-05T03:50:00Z</dcterms:created>
  <dcterms:modified xsi:type="dcterms:W3CDTF">2021-10-05T03:52:00Z</dcterms:modified>
</cp:coreProperties>
</file>